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75" w:rsidRPr="00EC17C8" w:rsidRDefault="00806A75" w:rsidP="00890A01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D07331" w:rsidRPr="00EC17C8" w:rsidRDefault="00D07331" w:rsidP="00D07331">
      <w:pPr>
        <w:numPr>
          <w:ilvl w:val="0"/>
          <w:numId w:val="11"/>
        </w:numPr>
        <w:rPr>
          <w:rFonts w:ascii="Comic Sans MS" w:hAnsi="Comic Sans MS"/>
          <w:b/>
          <w:sz w:val="22"/>
          <w:szCs w:val="22"/>
          <w:u w:val="single"/>
        </w:rPr>
      </w:pPr>
      <w:r w:rsidRPr="00EC17C8">
        <w:rPr>
          <w:rFonts w:ascii="Comic Sans MS" w:hAnsi="Comic Sans MS"/>
          <w:b/>
          <w:sz w:val="22"/>
          <w:szCs w:val="22"/>
          <w:u w:val="single"/>
        </w:rPr>
        <w:t>SOMOS ANIMALES POR NATURALEZA</w:t>
      </w:r>
    </w:p>
    <w:p w:rsidR="00D07331" w:rsidRPr="00EC17C8" w:rsidRDefault="00D07331" w:rsidP="00D07331">
      <w:pPr>
        <w:rPr>
          <w:rFonts w:ascii="Comic Sans MS" w:hAnsi="Comic Sans MS"/>
          <w:sz w:val="22"/>
          <w:szCs w:val="22"/>
        </w:rPr>
      </w:pPr>
    </w:p>
    <w:p w:rsidR="00D07331" w:rsidRPr="00EC17C8" w:rsidRDefault="00D07331" w:rsidP="00037A3D">
      <w:pPr>
        <w:ind w:left="360"/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sz w:val="22"/>
          <w:szCs w:val="22"/>
        </w:rPr>
        <w:t>Somos animales sociales, en tanto que nos agrupamos en familias, comunidades y Estados, y además somos seres que hablamos.</w:t>
      </w:r>
      <w:r w:rsidR="00037A3D" w:rsidRPr="00EC17C8">
        <w:rPr>
          <w:rFonts w:ascii="Comic Sans MS" w:hAnsi="Comic Sans MS"/>
          <w:sz w:val="22"/>
          <w:szCs w:val="22"/>
        </w:rPr>
        <w:t xml:space="preserve"> Reflexión sobre la frase. Lanzar ideas</w:t>
      </w:r>
    </w:p>
    <w:p w:rsidR="00D00D3A" w:rsidRPr="00EC17C8" w:rsidRDefault="00D00D3A" w:rsidP="00D07331">
      <w:pPr>
        <w:rPr>
          <w:rFonts w:ascii="Comic Sans MS" w:hAnsi="Comic Sans MS"/>
          <w:sz w:val="22"/>
          <w:szCs w:val="22"/>
        </w:rPr>
      </w:pPr>
    </w:p>
    <w:p w:rsidR="00D00D3A" w:rsidRPr="00D00D3A" w:rsidRDefault="00D00D3A" w:rsidP="00037A3D">
      <w:pPr>
        <w:numPr>
          <w:ilvl w:val="0"/>
          <w:numId w:val="14"/>
        </w:numPr>
        <w:shd w:val="clear" w:color="auto" w:fill="FFFFFF"/>
        <w:textAlignment w:val="baseline"/>
        <w:rPr>
          <w:rFonts w:ascii="Comic Sans MS" w:eastAsia="Times New Roman" w:hAnsi="Comic Sans MS" w:cs="Arial"/>
          <w:color w:val="000000"/>
          <w:sz w:val="22"/>
          <w:szCs w:val="22"/>
        </w:rPr>
      </w:pPr>
      <w:r w:rsidRPr="00D00D3A">
        <w:rPr>
          <w:rFonts w:ascii="Comic Sans MS" w:eastAsia="Times New Roman" w:hAnsi="Comic Sans MS" w:cs="Arial"/>
          <w:color w:val="000000"/>
          <w:sz w:val="22"/>
          <w:szCs w:val="22"/>
        </w:rPr>
        <w:t>Uno de los participantes escribe en papeletas el nombre de distintos animales. Habrá dos papeletas iguales para cada animal (2 de burro, 2 de elefante, etc…).</w:t>
      </w:r>
    </w:p>
    <w:p w:rsidR="00D00D3A" w:rsidRPr="00D00D3A" w:rsidRDefault="00D00D3A" w:rsidP="00037A3D">
      <w:pPr>
        <w:numPr>
          <w:ilvl w:val="0"/>
          <w:numId w:val="14"/>
        </w:numPr>
        <w:shd w:val="clear" w:color="auto" w:fill="FFFFFF"/>
        <w:textAlignment w:val="baseline"/>
        <w:rPr>
          <w:rFonts w:ascii="Comic Sans MS" w:eastAsia="Times New Roman" w:hAnsi="Comic Sans MS" w:cs="Arial"/>
          <w:color w:val="000000"/>
          <w:sz w:val="22"/>
          <w:szCs w:val="22"/>
        </w:rPr>
      </w:pPr>
      <w:r w:rsidRPr="00D00D3A">
        <w:rPr>
          <w:rFonts w:ascii="Comic Sans MS" w:eastAsia="Times New Roman" w:hAnsi="Comic Sans MS" w:cs="Arial"/>
          <w:color w:val="000000"/>
          <w:sz w:val="22"/>
          <w:szCs w:val="22"/>
        </w:rPr>
        <w:t>Las papeletas se cierran y se ponen en un bote. Cada jugador escoge una y no la enseña a los demás.</w:t>
      </w:r>
    </w:p>
    <w:p w:rsidR="00D00D3A" w:rsidRPr="00D00D3A" w:rsidRDefault="00D00D3A" w:rsidP="00037A3D">
      <w:pPr>
        <w:numPr>
          <w:ilvl w:val="0"/>
          <w:numId w:val="14"/>
        </w:numPr>
        <w:shd w:val="clear" w:color="auto" w:fill="FFFFFF"/>
        <w:textAlignment w:val="baseline"/>
        <w:rPr>
          <w:rFonts w:ascii="Comic Sans MS" w:eastAsia="Times New Roman" w:hAnsi="Comic Sans MS" w:cs="Arial"/>
          <w:color w:val="000000"/>
          <w:sz w:val="22"/>
          <w:szCs w:val="22"/>
        </w:rPr>
      </w:pPr>
      <w:r w:rsidRPr="00D00D3A">
        <w:rPr>
          <w:rFonts w:ascii="Comic Sans MS" w:eastAsia="Times New Roman" w:hAnsi="Comic Sans MS" w:cs="Arial"/>
          <w:color w:val="000000"/>
          <w:sz w:val="22"/>
          <w:szCs w:val="22"/>
        </w:rPr>
        <w:t>Todos los jugadores se ponen un antifaz, pañuelo, tela o cualquier otra cosa que les impida ver a los demás.</w:t>
      </w:r>
    </w:p>
    <w:p w:rsidR="00D00D3A" w:rsidRPr="00D00D3A" w:rsidRDefault="00D00D3A" w:rsidP="00037A3D">
      <w:pPr>
        <w:numPr>
          <w:ilvl w:val="0"/>
          <w:numId w:val="14"/>
        </w:numPr>
        <w:shd w:val="clear" w:color="auto" w:fill="FFFFFF"/>
        <w:textAlignment w:val="baseline"/>
        <w:rPr>
          <w:rFonts w:ascii="Comic Sans MS" w:eastAsia="Times New Roman" w:hAnsi="Comic Sans MS" w:cs="Arial"/>
          <w:color w:val="000000"/>
          <w:sz w:val="22"/>
          <w:szCs w:val="22"/>
        </w:rPr>
      </w:pPr>
      <w:r w:rsidRPr="00D00D3A">
        <w:rPr>
          <w:rFonts w:ascii="Comic Sans MS" w:eastAsia="Times New Roman" w:hAnsi="Comic Sans MS" w:cs="Arial"/>
          <w:color w:val="000000"/>
          <w:sz w:val="22"/>
          <w:szCs w:val="22"/>
        </w:rPr>
        <w:t>Todos se agrupan y a la voz del moderador, todos comienzan a emitir los sonidos del animal que les ha tocado, intentando a la vez, localizar a su pareja.</w:t>
      </w:r>
    </w:p>
    <w:p w:rsidR="00D00D3A" w:rsidRPr="00D00D3A" w:rsidRDefault="00D00D3A" w:rsidP="00037A3D">
      <w:pPr>
        <w:numPr>
          <w:ilvl w:val="0"/>
          <w:numId w:val="14"/>
        </w:numPr>
        <w:shd w:val="clear" w:color="auto" w:fill="FFFFFF"/>
        <w:textAlignment w:val="baseline"/>
        <w:rPr>
          <w:rFonts w:ascii="Comic Sans MS" w:eastAsia="Times New Roman" w:hAnsi="Comic Sans MS" w:cs="Arial"/>
          <w:color w:val="000000"/>
          <w:sz w:val="22"/>
          <w:szCs w:val="22"/>
        </w:rPr>
      </w:pPr>
      <w:r w:rsidRPr="00D00D3A">
        <w:rPr>
          <w:rFonts w:ascii="Comic Sans MS" w:eastAsia="Times New Roman" w:hAnsi="Comic Sans MS" w:cs="Arial"/>
          <w:color w:val="000000"/>
          <w:sz w:val="22"/>
          <w:szCs w:val="22"/>
        </w:rPr>
        <w:t>Cuando encuentran a su pareja, el moderador comprueba las papeletas y si son iguales, se salvan, retirándose del juego. Si no coinciden, se deben reincorporar al juego.</w:t>
      </w:r>
    </w:p>
    <w:p w:rsidR="00D00D3A" w:rsidRPr="00D00D3A" w:rsidRDefault="00D00D3A" w:rsidP="00037A3D">
      <w:pPr>
        <w:numPr>
          <w:ilvl w:val="0"/>
          <w:numId w:val="14"/>
        </w:numPr>
        <w:shd w:val="clear" w:color="auto" w:fill="FFFFFF"/>
        <w:textAlignment w:val="baseline"/>
        <w:rPr>
          <w:rFonts w:ascii="Comic Sans MS" w:eastAsia="Times New Roman" w:hAnsi="Comic Sans MS" w:cs="Arial"/>
          <w:color w:val="000000"/>
          <w:sz w:val="22"/>
          <w:szCs w:val="22"/>
        </w:rPr>
      </w:pPr>
      <w:r w:rsidRPr="00D00D3A">
        <w:rPr>
          <w:rFonts w:ascii="Comic Sans MS" w:eastAsia="Times New Roman" w:hAnsi="Comic Sans MS" w:cs="Arial"/>
          <w:color w:val="000000"/>
          <w:sz w:val="22"/>
          <w:szCs w:val="22"/>
        </w:rPr>
        <w:t>“Perderá” la última pareja en encontrarse.</w:t>
      </w:r>
    </w:p>
    <w:p w:rsidR="00D00D3A" w:rsidRPr="00D00D3A" w:rsidRDefault="00D00D3A" w:rsidP="00037A3D">
      <w:pPr>
        <w:numPr>
          <w:ilvl w:val="0"/>
          <w:numId w:val="14"/>
        </w:numPr>
        <w:shd w:val="clear" w:color="auto" w:fill="FFFFFF"/>
        <w:textAlignment w:val="baseline"/>
        <w:rPr>
          <w:rFonts w:ascii="Comic Sans MS" w:eastAsia="Times New Roman" w:hAnsi="Comic Sans MS" w:cs="Arial"/>
          <w:color w:val="000000"/>
          <w:sz w:val="22"/>
          <w:szCs w:val="22"/>
        </w:rPr>
      </w:pPr>
      <w:r w:rsidRPr="00D00D3A">
        <w:rPr>
          <w:rFonts w:ascii="Comic Sans MS" w:eastAsia="Times New Roman" w:hAnsi="Comic Sans MS" w:cs="Arial"/>
          <w:color w:val="000000"/>
          <w:sz w:val="22"/>
          <w:szCs w:val="22"/>
        </w:rPr>
        <w:t>Para hacer el juego más interesante y divertido, el moderador puede escoger animales exóticos, como leones, ballenas, camellos, etc…</w:t>
      </w:r>
    </w:p>
    <w:p w:rsidR="00D00D3A" w:rsidRPr="00EC17C8" w:rsidRDefault="00D00D3A" w:rsidP="00D07331">
      <w:pPr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sz w:val="22"/>
          <w:szCs w:val="22"/>
        </w:rPr>
        <w:t xml:space="preserve"> </w:t>
      </w:r>
      <w:r w:rsidRPr="00EC17C8">
        <w:rPr>
          <w:rFonts w:ascii="Comic Sans MS" w:hAnsi="Comic Sans MS"/>
          <w:sz w:val="22"/>
          <w:szCs w:val="22"/>
        </w:rPr>
        <w:tab/>
        <w:t>ANEXO I: ANIMALES</w:t>
      </w:r>
    </w:p>
    <w:p w:rsidR="00D00D3A" w:rsidRPr="00EC17C8" w:rsidRDefault="00D00D3A" w:rsidP="00D07331">
      <w:pPr>
        <w:rPr>
          <w:rFonts w:ascii="Comic Sans MS" w:hAnsi="Comic Sans MS"/>
          <w:sz w:val="22"/>
          <w:szCs w:val="22"/>
        </w:rPr>
      </w:pPr>
    </w:p>
    <w:p w:rsidR="00D00D3A" w:rsidRPr="00EC17C8" w:rsidRDefault="008813BD" w:rsidP="00D00D3A">
      <w:pPr>
        <w:numPr>
          <w:ilvl w:val="0"/>
          <w:numId w:val="11"/>
        </w:numPr>
        <w:rPr>
          <w:rFonts w:ascii="Comic Sans MS" w:hAnsi="Comic Sans MS"/>
          <w:b/>
          <w:sz w:val="22"/>
          <w:szCs w:val="22"/>
          <w:u w:val="single"/>
        </w:rPr>
      </w:pPr>
      <w:r w:rsidRPr="00EC17C8">
        <w:rPr>
          <w:rFonts w:ascii="Comic Sans MS" w:hAnsi="Comic Sans MS"/>
          <w:b/>
          <w:sz w:val="22"/>
          <w:szCs w:val="22"/>
          <w:u w:val="single"/>
        </w:rPr>
        <w:t>AYÚDAME A AVERIGUAR QUIÉN SOY</w:t>
      </w:r>
    </w:p>
    <w:p w:rsidR="008813BD" w:rsidRPr="00EC17C8" w:rsidRDefault="008813BD" w:rsidP="008813BD">
      <w:pPr>
        <w:rPr>
          <w:rFonts w:ascii="Comic Sans MS" w:hAnsi="Comic Sans MS"/>
          <w:sz w:val="22"/>
          <w:szCs w:val="22"/>
        </w:rPr>
      </w:pPr>
    </w:p>
    <w:p w:rsidR="00037A3D" w:rsidRPr="00EC17C8" w:rsidRDefault="00037A3D" w:rsidP="00037A3D">
      <w:pPr>
        <w:ind w:left="360"/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sz w:val="22"/>
          <w:szCs w:val="22"/>
        </w:rPr>
        <w:t>El ser humano es un animal social y depende de los demás. Reflexión sobre la frase. Lanzar ideas</w:t>
      </w:r>
    </w:p>
    <w:p w:rsidR="008813BD" w:rsidRPr="00EC17C8" w:rsidRDefault="008813BD" w:rsidP="00037A3D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sz w:val="22"/>
          <w:szCs w:val="22"/>
        </w:rPr>
        <w:t>Los alumnos se pegarán un papel que contenga una sola palabra que describa su forma de ser: feliz, sonriente, alegre, esperanzador, o si es muy complejo, otras palabras, como mesa, silla, boli, etc.</w:t>
      </w:r>
    </w:p>
    <w:p w:rsidR="008813BD" w:rsidRPr="00EC17C8" w:rsidRDefault="008813BD" w:rsidP="00037A3D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sz w:val="22"/>
          <w:szCs w:val="22"/>
        </w:rPr>
        <w:t>Empiezan a andar, entre ellos, y sus compañeros deberán ir diciéndose una palabra al encontrarse, pero nunca sin decir ni un sinónimo ni la propia palabra</w:t>
      </w:r>
    </w:p>
    <w:p w:rsidR="008813BD" w:rsidRDefault="008813BD" w:rsidP="00037A3D">
      <w:pPr>
        <w:numPr>
          <w:ilvl w:val="1"/>
          <w:numId w:val="15"/>
        </w:numPr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sz w:val="22"/>
          <w:szCs w:val="22"/>
        </w:rPr>
        <w:t>Ejemplo: un alumno lleva un post-</w:t>
      </w:r>
      <w:proofErr w:type="spellStart"/>
      <w:r w:rsidRPr="00EC17C8">
        <w:rPr>
          <w:rFonts w:ascii="Comic Sans MS" w:hAnsi="Comic Sans MS"/>
          <w:sz w:val="22"/>
          <w:szCs w:val="22"/>
        </w:rPr>
        <w:t>it</w:t>
      </w:r>
      <w:proofErr w:type="spellEnd"/>
      <w:r w:rsidRPr="00EC17C8">
        <w:rPr>
          <w:rFonts w:ascii="Comic Sans MS" w:hAnsi="Comic Sans MS"/>
          <w:sz w:val="22"/>
          <w:szCs w:val="22"/>
        </w:rPr>
        <w:t xml:space="preserve"> que pone </w:t>
      </w:r>
      <w:r w:rsidRPr="00EC17C8">
        <w:rPr>
          <w:rFonts w:ascii="Comic Sans MS" w:hAnsi="Comic Sans MS"/>
          <w:i/>
          <w:sz w:val="22"/>
          <w:szCs w:val="22"/>
        </w:rPr>
        <w:t>silla</w:t>
      </w:r>
      <w:r w:rsidRPr="00EC17C8">
        <w:rPr>
          <w:rFonts w:ascii="Comic Sans MS" w:hAnsi="Comic Sans MS"/>
          <w:sz w:val="22"/>
          <w:szCs w:val="22"/>
        </w:rPr>
        <w:t xml:space="preserve">. Otro alumno se encuentra con él y le dice </w:t>
      </w:r>
      <w:r w:rsidRPr="00EC17C8">
        <w:rPr>
          <w:rFonts w:ascii="Comic Sans MS" w:hAnsi="Comic Sans MS"/>
          <w:i/>
          <w:sz w:val="22"/>
          <w:szCs w:val="22"/>
        </w:rPr>
        <w:t xml:space="preserve">patas. </w:t>
      </w:r>
      <w:r w:rsidRPr="00EC17C8">
        <w:rPr>
          <w:rFonts w:ascii="Comic Sans MS" w:hAnsi="Comic Sans MS"/>
          <w:sz w:val="22"/>
          <w:szCs w:val="22"/>
        </w:rPr>
        <w:t xml:space="preserve">Otro le dirá </w:t>
      </w:r>
      <w:r w:rsidRPr="00EC17C8">
        <w:rPr>
          <w:rFonts w:ascii="Comic Sans MS" w:hAnsi="Comic Sans MS"/>
          <w:i/>
          <w:sz w:val="22"/>
          <w:szCs w:val="22"/>
        </w:rPr>
        <w:t xml:space="preserve"> cuatro</w:t>
      </w:r>
      <w:r w:rsidRPr="00EC17C8">
        <w:rPr>
          <w:rFonts w:ascii="Comic Sans MS" w:hAnsi="Comic Sans MS"/>
          <w:sz w:val="22"/>
          <w:szCs w:val="22"/>
        </w:rPr>
        <w:t xml:space="preserve"> y así tendrá que ir acordándose de lo que le vayan diciendo sus compañeros.</w:t>
      </w:r>
    </w:p>
    <w:p w:rsidR="003E01CB" w:rsidRDefault="003E01CB" w:rsidP="003E01CB">
      <w:pPr>
        <w:ind w:left="1440"/>
        <w:rPr>
          <w:rFonts w:ascii="Comic Sans MS" w:hAnsi="Comic Sans MS"/>
          <w:sz w:val="22"/>
          <w:szCs w:val="22"/>
        </w:rPr>
      </w:pPr>
    </w:p>
    <w:p w:rsidR="00D65C6C" w:rsidRPr="003E01CB" w:rsidRDefault="00D65C6C" w:rsidP="00D65C6C">
      <w:pPr>
        <w:numPr>
          <w:ilvl w:val="0"/>
          <w:numId w:val="15"/>
        </w:numPr>
        <w:rPr>
          <w:rFonts w:ascii="Comic Sans MS" w:hAnsi="Comic Sans MS"/>
          <w:b/>
          <w:sz w:val="22"/>
          <w:szCs w:val="22"/>
          <w:u w:val="single"/>
        </w:rPr>
      </w:pPr>
      <w:r w:rsidRPr="003E01CB">
        <w:rPr>
          <w:rFonts w:ascii="Comic Sans MS" w:hAnsi="Comic Sans MS"/>
          <w:b/>
          <w:sz w:val="22"/>
          <w:szCs w:val="22"/>
          <w:u w:val="single"/>
        </w:rPr>
        <w:t>NO SIEMPRE ESTAR EN GRUPO ES FÁCIL</w:t>
      </w:r>
    </w:p>
    <w:p w:rsidR="003E01CB" w:rsidRPr="00EC17C8" w:rsidRDefault="003E01CB" w:rsidP="003E01CB">
      <w:pPr>
        <w:ind w:left="720"/>
        <w:rPr>
          <w:rFonts w:ascii="Comic Sans MS" w:hAnsi="Comic Sans MS"/>
          <w:sz w:val="22"/>
          <w:szCs w:val="22"/>
        </w:rPr>
      </w:pPr>
    </w:p>
    <w:p w:rsidR="00037A3D" w:rsidRPr="00EC17C8" w:rsidRDefault="00D65C6C" w:rsidP="00037A3D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sz w:val="22"/>
          <w:szCs w:val="22"/>
        </w:rPr>
        <w:t>¿Por qué? ¿Qué estrategias existen para solucionar ciertos conflictos en un grupo?</w:t>
      </w:r>
    </w:p>
    <w:p w:rsidR="00D65C6C" w:rsidRPr="00EC17C8" w:rsidRDefault="00D65C6C" w:rsidP="00037A3D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sz w:val="22"/>
          <w:szCs w:val="22"/>
        </w:rPr>
        <w:t>Dinámica: ¡PONGÁMONOS DE PIE!</w:t>
      </w:r>
    </w:p>
    <w:p w:rsidR="00D65C6C" w:rsidRPr="00EC17C8" w:rsidRDefault="00D65C6C" w:rsidP="003E01CB">
      <w:pPr>
        <w:numPr>
          <w:ilvl w:val="1"/>
          <w:numId w:val="16"/>
        </w:numPr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t xml:space="preserve">En este juego los participantes se sientan de espaldas y entrelazan sus manos para juntos poder levantarse. </w:t>
      </w:r>
      <w:r w:rsidR="00EF327D"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t xml:space="preserve">Se empezará a hacer primero un alumno solo, luego dos, y así </w:t>
      </w:r>
      <w:r w:rsidR="00EC17C8"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t>sucesivamente</w:t>
      </w:r>
      <w:r w:rsidR="00EF327D"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t xml:space="preserve">. El monitor no puede decir nada hasta llegar al final. Se irá aplicando </w:t>
      </w:r>
      <w:r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t>más cantidad de personas hasta que todo el grupo logre estar en pie.</w:t>
      </w:r>
    </w:p>
    <w:p w:rsidR="00EF327D" w:rsidRPr="00EC17C8" w:rsidRDefault="00EF327D" w:rsidP="003E01CB">
      <w:pPr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t xml:space="preserve">Al final del juego el monitor preguntará </w:t>
      </w:r>
      <w:r w:rsidRPr="003E01CB">
        <w:rPr>
          <w:rFonts w:ascii="Comic Sans MS" w:hAnsi="Comic Sans MS"/>
          <w:color w:val="333333"/>
          <w:sz w:val="22"/>
          <w:szCs w:val="22"/>
          <w:u w:val="single"/>
          <w:shd w:val="clear" w:color="auto" w:fill="FFFFFF"/>
        </w:rPr>
        <w:t>qué</w:t>
      </w:r>
      <w:r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t xml:space="preserve"> ha pasado</w:t>
      </w:r>
      <w:r w:rsidR="00EC17C8"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t xml:space="preserve"> y después </w:t>
      </w:r>
      <w:r w:rsidR="00EC17C8" w:rsidRPr="003E01CB">
        <w:rPr>
          <w:rFonts w:ascii="Comic Sans MS" w:hAnsi="Comic Sans MS"/>
          <w:color w:val="333333"/>
          <w:sz w:val="22"/>
          <w:szCs w:val="22"/>
          <w:u w:val="single"/>
          <w:shd w:val="clear" w:color="auto" w:fill="FFFFFF"/>
        </w:rPr>
        <w:t>cómo</w:t>
      </w:r>
      <w:r w:rsidR="00EC17C8"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t xml:space="preserve"> lo han solventado. </w:t>
      </w:r>
    </w:p>
    <w:p w:rsidR="00EC17C8" w:rsidRPr="00EC17C8" w:rsidRDefault="00EC17C8" w:rsidP="00EC17C8">
      <w:pPr>
        <w:numPr>
          <w:ilvl w:val="1"/>
          <w:numId w:val="16"/>
        </w:numPr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lastRenderedPageBreak/>
        <w:t>Los componentes del grupo se han animado entre ellos?????</w:t>
      </w:r>
    </w:p>
    <w:p w:rsidR="00EC17C8" w:rsidRPr="00EC17C8" w:rsidRDefault="00EC17C8" w:rsidP="00EC17C8">
      <w:pPr>
        <w:numPr>
          <w:ilvl w:val="1"/>
          <w:numId w:val="16"/>
        </w:numPr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t>Ha habido comentarios negativos</w:t>
      </w:r>
    </w:p>
    <w:p w:rsidR="00EC17C8" w:rsidRPr="00AB10D0" w:rsidRDefault="00EC17C8" w:rsidP="00EC17C8">
      <w:pPr>
        <w:numPr>
          <w:ilvl w:val="1"/>
          <w:numId w:val="16"/>
        </w:numPr>
        <w:rPr>
          <w:rFonts w:ascii="Comic Sans MS" w:hAnsi="Comic Sans MS"/>
          <w:sz w:val="22"/>
          <w:szCs w:val="22"/>
        </w:rPr>
      </w:pPr>
      <w:r w:rsidRPr="00EC17C8">
        <w:rPr>
          <w:rFonts w:ascii="Comic Sans MS" w:hAnsi="Comic Sans MS"/>
          <w:color w:val="333333"/>
          <w:sz w:val="22"/>
          <w:szCs w:val="22"/>
          <w:shd w:val="clear" w:color="auto" w:fill="FFFFFF"/>
        </w:rPr>
        <w:t>Y si ha habido comentarios negativos, ¿creéis que ayudan a conseguir el objetivo final?</w:t>
      </w:r>
    </w:p>
    <w:p w:rsidR="00AB10D0" w:rsidRDefault="00AB10D0" w:rsidP="00AB10D0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AB10D0" w:rsidRPr="003E01CB" w:rsidRDefault="00AB10D0" w:rsidP="00AB10D0">
      <w:pPr>
        <w:rPr>
          <w:rFonts w:ascii="Comic Sans MS" w:hAnsi="Comic Sans MS"/>
          <w:sz w:val="22"/>
          <w:szCs w:val="22"/>
        </w:rPr>
      </w:pPr>
      <w:r w:rsidRPr="00AB10D0">
        <w:rPr>
          <w:rFonts w:ascii="Comic Sans MS" w:hAnsi="Comic Sans MS"/>
          <w:b/>
          <w:color w:val="333333"/>
          <w:sz w:val="22"/>
          <w:szCs w:val="22"/>
          <w:u w:val="single"/>
          <w:shd w:val="clear" w:color="auto" w:fill="FFFFFF"/>
        </w:rPr>
        <w:t>Oración final</w:t>
      </w:r>
      <w:r>
        <w:rPr>
          <w:rFonts w:ascii="Comic Sans MS" w:hAnsi="Comic Sans MS"/>
          <w:color w:val="333333"/>
          <w:sz w:val="22"/>
          <w:szCs w:val="22"/>
          <w:shd w:val="clear" w:color="auto" w:fill="FFFFFF"/>
        </w:rPr>
        <w:t xml:space="preserve"> (cogidos de la mano y más que nunca con mucho sentimiento de pertenencia a un grupo. Unir las voces, ir al ritmo de mis compañeros</w:t>
      </w:r>
      <w:r w:rsidR="003749B4">
        <w:rPr>
          <w:rFonts w:ascii="Comic Sans MS" w:hAnsi="Comic Sans MS"/>
          <w:color w:val="333333"/>
          <w:sz w:val="22"/>
          <w:szCs w:val="22"/>
          <w:shd w:val="clear" w:color="auto" w:fill="FFFFFF"/>
        </w:rPr>
        <w:t>. Los alumnos irán leyendo y se pasarán la lectura, ellos deben considerar cuánto leer de forma que puedan leer todos</w:t>
      </w:r>
      <w:r>
        <w:rPr>
          <w:rFonts w:ascii="Comic Sans MS" w:hAnsi="Comic Sans MS"/>
          <w:color w:val="333333"/>
          <w:sz w:val="22"/>
          <w:szCs w:val="22"/>
          <w:shd w:val="clear" w:color="auto" w:fill="FFFFFF"/>
        </w:rPr>
        <w:t>)</w:t>
      </w:r>
      <w:r w:rsidR="004E650F">
        <w:rPr>
          <w:rFonts w:ascii="Comic Sans MS" w:hAnsi="Comic Sans MS"/>
          <w:color w:val="333333"/>
          <w:sz w:val="22"/>
          <w:szCs w:val="22"/>
          <w:shd w:val="clear" w:color="auto" w:fill="FFFFFF"/>
        </w:rPr>
        <w:t>_ANEXO II</w:t>
      </w: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749B4" w:rsidRDefault="003749B4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9C115C" w:rsidRPr="009C115C" w:rsidRDefault="009C115C" w:rsidP="003749B4">
      <w:pPr>
        <w:jc w:val="center"/>
        <w:rPr>
          <w:rFonts w:ascii="Comic Sans MS" w:eastAsia="Times New Roman" w:hAnsi="Comic Sans MS"/>
        </w:rPr>
      </w:pPr>
      <w:r w:rsidRPr="009C115C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</w:rPr>
        <w:t>Señor Jesús, como llamaste un día a los primeros discípulos para hacerles pescadores de hombres, continúa haciendo resonar tu invitación: "ven y sígueme" en nuestra Iglesia.</w:t>
      </w:r>
    </w:p>
    <w:p w:rsidR="009C115C" w:rsidRPr="009C115C" w:rsidRDefault="009C115C" w:rsidP="003749B4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sz w:val="20"/>
          <w:szCs w:val="20"/>
        </w:rPr>
      </w:pPr>
    </w:p>
    <w:p w:rsidR="009C115C" w:rsidRPr="009C115C" w:rsidRDefault="009C115C" w:rsidP="003749B4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9C115C">
        <w:rPr>
          <w:rFonts w:ascii="Comic Sans MS" w:eastAsia="Times New Roman" w:hAnsi="Comic Sans MS" w:cs="Arial"/>
          <w:color w:val="222222"/>
          <w:sz w:val="20"/>
          <w:szCs w:val="20"/>
        </w:rPr>
        <w:t>Da a los jóvenes la gracia de responder generosa y prontamente a tu voz,</w:t>
      </w:r>
    </w:p>
    <w:p w:rsidR="009C115C" w:rsidRPr="009C115C" w:rsidRDefault="009C115C" w:rsidP="003749B4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9C115C">
        <w:rPr>
          <w:rFonts w:ascii="Comic Sans MS" w:eastAsia="Times New Roman" w:hAnsi="Comic Sans MS" w:cs="Arial"/>
          <w:color w:val="222222"/>
          <w:sz w:val="20"/>
          <w:szCs w:val="20"/>
        </w:rPr>
        <w:t>ayúdales a vencer las dificultades de su camino, procura que experimenten la felicidad de darse a los que necesitan luz, pan y esperanza; sostén en sus fatigas apostólicas a nuestros obispos, sacerdotes y personas consagradas.</w:t>
      </w:r>
    </w:p>
    <w:p w:rsidR="009C115C" w:rsidRPr="009C115C" w:rsidRDefault="009C115C" w:rsidP="003749B4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sz w:val="20"/>
          <w:szCs w:val="20"/>
        </w:rPr>
      </w:pPr>
    </w:p>
    <w:p w:rsidR="009C115C" w:rsidRPr="009C115C" w:rsidRDefault="009C115C" w:rsidP="003749B4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9C115C">
        <w:rPr>
          <w:rFonts w:ascii="Comic Sans MS" w:eastAsia="Times New Roman" w:hAnsi="Comic Sans MS" w:cs="Arial"/>
          <w:color w:val="222222"/>
          <w:sz w:val="20"/>
          <w:szCs w:val="20"/>
        </w:rPr>
        <w:t>Abre la mente y el corazón de todos en nuestras familias y en nuestras comunidades cristianas para que sean solidarios espiritual y económicamente de los jóvenes que quieren dar su vida al servicio de Dios y de la Iglesia.</w:t>
      </w:r>
    </w:p>
    <w:p w:rsidR="009C115C" w:rsidRPr="009C115C" w:rsidRDefault="009C115C" w:rsidP="003749B4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sz w:val="20"/>
          <w:szCs w:val="20"/>
        </w:rPr>
      </w:pPr>
    </w:p>
    <w:p w:rsidR="009C115C" w:rsidRPr="009C115C" w:rsidRDefault="009C115C" w:rsidP="003749B4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sz w:val="20"/>
          <w:szCs w:val="20"/>
        </w:rPr>
      </w:pPr>
      <w:r w:rsidRPr="009C115C">
        <w:rPr>
          <w:rFonts w:ascii="Comic Sans MS" w:eastAsia="Times New Roman" w:hAnsi="Comic Sans MS" w:cs="Arial"/>
          <w:color w:val="222222"/>
          <w:sz w:val="20"/>
          <w:szCs w:val="20"/>
        </w:rPr>
        <w:t>Virgen María, Madre la Iglesia, modelo de disponibilidad, ayúdanos a decir sí al Señor que nos llama a ser sus discípulos misioneros para que nuestros pueblos en Él tengan vida.</w:t>
      </w:r>
    </w:p>
    <w:p w:rsidR="009C115C" w:rsidRDefault="009C115C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Default="003E01CB" w:rsidP="003E01CB">
      <w:pPr>
        <w:rPr>
          <w:rFonts w:ascii="Comic Sans MS" w:hAnsi="Comic Sans MS"/>
          <w:color w:val="333333"/>
          <w:sz w:val="22"/>
          <w:szCs w:val="22"/>
          <w:shd w:val="clear" w:color="auto" w:fill="FFFFFF"/>
        </w:rPr>
      </w:pPr>
    </w:p>
    <w:p w:rsidR="003E01CB" w:rsidRPr="003E01CB" w:rsidRDefault="003E01CB" w:rsidP="003E01CB">
      <w:pPr>
        <w:rPr>
          <w:rFonts w:ascii="Comic Sans MS" w:hAnsi="Comic Sans MS"/>
          <w:b/>
          <w:color w:val="333333"/>
          <w:sz w:val="22"/>
          <w:szCs w:val="22"/>
          <w:u w:val="single"/>
          <w:shd w:val="clear" w:color="auto" w:fill="FFFFFF"/>
        </w:rPr>
      </w:pPr>
      <w:r w:rsidRPr="003E01CB">
        <w:rPr>
          <w:rFonts w:ascii="Comic Sans MS" w:hAnsi="Comic Sans MS"/>
          <w:b/>
          <w:color w:val="333333"/>
          <w:sz w:val="22"/>
          <w:szCs w:val="22"/>
          <w:u w:val="single"/>
          <w:shd w:val="clear" w:color="auto" w:fill="FFFFFF"/>
        </w:rPr>
        <w:t>ANEXO I: ANIMALES (PODÉIS USAR OTROS O LOS QUE ELLOS QUIERAN)</w:t>
      </w:r>
    </w:p>
    <w:p w:rsidR="003E01CB" w:rsidRDefault="003E01CB" w:rsidP="003E01CB">
      <w:pPr>
        <w:rPr>
          <w:rFonts w:ascii="Comic Sans MS" w:hAnsi="Comic Sans MS"/>
          <w:sz w:val="22"/>
          <w:szCs w:val="22"/>
        </w:rPr>
      </w:pPr>
    </w:p>
    <w:p w:rsidR="003E01CB" w:rsidRDefault="003E01CB" w:rsidP="003E01C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Hago 1</w:t>
      </w:r>
      <w:r w:rsidR="00D35CEE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 (</w:t>
      </w:r>
      <w:r w:rsidR="00D35CEE">
        <w:rPr>
          <w:rFonts w:ascii="Comic Sans MS" w:hAnsi="Comic Sans MS"/>
          <w:sz w:val="22"/>
          <w:szCs w:val="22"/>
        </w:rPr>
        <w:t>siete</w:t>
      </w:r>
      <w:r>
        <w:rPr>
          <w:rFonts w:ascii="Comic Sans MS" w:hAnsi="Comic Sans MS"/>
          <w:sz w:val="22"/>
          <w:szCs w:val="22"/>
        </w:rPr>
        <w:t xml:space="preserve"> y </w:t>
      </w:r>
      <w:r w:rsidR="00D35CEE">
        <w:rPr>
          <w:rFonts w:ascii="Comic Sans MS" w:hAnsi="Comic Sans MS"/>
          <w:sz w:val="22"/>
          <w:szCs w:val="22"/>
        </w:rPr>
        <w:t>siete</w:t>
      </w:r>
      <w:r>
        <w:rPr>
          <w:rFonts w:ascii="Comic Sans MS" w:hAnsi="Comic Sans MS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39"/>
        <w:gridCol w:w="2487"/>
        <w:gridCol w:w="2487"/>
      </w:tblGrid>
      <w:tr w:rsidR="00D35CEE" w:rsidRPr="00F53807" w:rsidTr="00F53807">
        <w:trPr>
          <w:trHeight w:val="2948"/>
        </w:trPr>
        <w:tc>
          <w:tcPr>
            <w:tcW w:w="2439" w:type="dxa"/>
            <w:shd w:val="clear" w:color="auto" w:fill="auto"/>
            <w:vAlign w:val="center"/>
          </w:tcPr>
          <w:p w:rsidR="00D35CEE" w:rsidRPr="00F53807" w:rsidRDefault="00D35CEE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BURRO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D35CEE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BURRO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D35CEE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CERDO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D35CEE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CERDO</w:t>
            </w:r>
          </w:p>
        </w:tc>
      </w:tr>
      <w:tr w:rsidR="00D35CEE" w:rsidRPr="00F53807" w:rsidTr="00F53807">
        <w:trPr>
          <w:trHeight w:val="2948"/>
        </w:trPr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PÁJARO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PÁJARO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PERRO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PERRO</w:t>
            </w:r>
          </w:p>
        </w:tc>
      </w:tr>
      <w:tr w:rsidR="00D35CEE" w:rsidRPr="00F53807" w:rsidTr="00F53807">
        <w:trPr>
          <w:trHeight w:val="2948"/>
        </w:trPr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GATO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GATO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VACA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VACA</w:t>
            </w:r>
          </w:p>
        </w:tc>
      </w:tr>
      <w:tr w:rsidR="00D35CEE" w:rsidRPr="00F53807" w:rsidTr="00F53807">
        <w:trPr>
          <w:trHeight w:val="3095"/>
        </w:trPr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GALLINA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GALLINA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SER HUMANO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35CEE" w:rsidRPr="00F53807" w:rsidRDefault="008F0F3B" w:rsidP="00F53807">
            <w:pPr>
              <w:jc w:val="center"/>
              <w:rPr>
                <w:rFonts w:ascii="Comic Sans MS" w:hAnsi="Comic Sans MS"/>
                <w:b/>
                <w:sz w:val="48"/>
                <w:szCs w:val="36"/>
              </w:rPr>
            </w:pPr>
            <w:r w:rsidRPr="00F53807">
              <w:rPr>
                <w:rFonts w:ascii="Comic Sans MS" w:hAnsi="Comic Sans MS"/>
                <w:b/>
                <w:sz w:val="48"/>
                <w:szCs w:val="36"/>
              </w:rPr>
              <w:t>SER HUMANO</w:t>
            </w:r>
          </w:p>
        </w:tc>
      </w:tr>
    </w:tbl>
    <w:p w:rsidR="00D35CEE" w:rsidRDefault="00D35CEE" w:rsidP="003E01CB">
      <w:pPr>
        <w:rPr>
          <w:rFonts w:ascii="Comic Sans MS" w:hAnsi="Comic Sans MS"/>
          <w:sz w:val="22"/>
          <w:szCs w:val="22"/>
        </w:rPr>
      </w:pPr>
    </w:p>
    <w:p w:rsidR="004E650F" w:rsidRDefault="004E650F" w:rsidP="003E01CB">
      <w:pPr>
        <w:rPr>
          <w:rFonts w:ascii="Comic Sans MS" w:hAnsi="Comic Sans MS"/>
          <w:sz w:val="22"/>
          <w:szCs w:val="22"/>
        </w:rPr>
      </w:pPr>
    </w:p>
    <w:p w:rsidR="004E650F" w:rsidRPr="004E650F" w:rsidRDefault="004E650F" w:rsidP="004E650F">
      <w:pPr>
        <w:spacing w:line="360" w:lineRule="auto"/>
        <w:rPr>
          <w:rFonts w:ascii="Comic Sans MS" w:hAnsi="Comic Sans MS"/>
          <w:sz w:val="28"/>
          <w:szCs w:val="28"/>
        </w:rPr>
      </w:pPr>
      <w:r w:rsidRPr="004E650F">
        <w:rPr>
          <w:rFonts w:ascii="Comic Sans MS" w:hAnsi="Comic Sans MS"/>
          <w:b/>
          <w:sz w:val="28"/>
          <w:szCs w:val="28"/>
          <w:u w:val="single"/>
        </w:rPr>
        <w:t>ANEXO II: Oración final</w:t>
      </w:r>
      <w:r>
        <w:rPr>
          <w:rFonts w:ascii="Comic Sans MS" w:hAnsi="Comic Sans MS"/>
          <w:sz w:val="28"/>
          <w:szCs w:val="28"/>
        </w:rPr>
        <w:t xml:space="preserve"> </w:t>
      </w:r>
      <w:r w:rsidRPr="004E650F">
        <w:rPr>
          <w:rFonts w:ascii="Comic Sans MS" w:hAnsi="Comic Sans MS"/>
        </w:rPr>
        <w:t>(mostrar a los alumnos para su lectura)</w:t>
      </w:r>
    </w:p>
    <w:p w:rsidR="004E650F" w:rsidRPr="004E650F" w:rsidRDefault="004E650F" w:rsidP="004E650F">
      <w:pPr>
        <w:spacing w:line="360" w:lineRule="auto"/>
        <w:rPr>
          <w:rFonts w:ascii="Comic Sans MS" w:hAnsi="Comic Sans MS"/>
          <w:sz w:val="28"/>
          <w:szCs w:val="28"/>
        </w:rPr>
      </w:pPr>
      <w:r w:rsidRPr="004E650F">
        <w:rPr>
          <w:rFonts w:ascii="Comic Sans MS" w:hAnsi="Comic Sans MS"/>
          <w:sz w:val="28"/>
          <w:szCs w:val="28"/>
        </w:rPr>
        <w:t xml:space="preserve"> </w:t>
      </w:r>
    </w:p>
    <w:p w:rsidR="004E650F" w:rsidRPr="009C115C" w:rsidRDefault="004E650F" w:rsidP="004E650F">
      <w:pPr>
        <w:spacing w:line="360" w:lineRule="auto"/>
        <w:rPr>
          <w:rFonts w:ascii="Comic Sans MS" w:eastAsia="Times New Roman" w:hAnsi="Comic Sans MS"/>
          <w:sz w:val="28"/>
          <w:szCs w:val="28"/>
        </w:rPr>
      </w:pPr>
      <w:r w:rsidRPr="009C115C">
        <w:rPr>
          <w:rFonts w:ascii="Comic Sans MS" w:eastAsia="Times New Roman" w:hAnsi="Comic Sans MS" w:cs="Arial"/>
          <w:color w:val="222222"/>
          <w:sz w:val="28"/>
          <w:szCs w:val="28"/>
          <w:shd w:val="clear" w:color="auto" w:fill="FFFFFF"/>
        </w:rPr>
        <w:t>Señor Jesús, como llamaste un día a los primeros discípulos para hacerles pescadores de hombres, continúa haciendo resonar tu invitación: "ven y sígueme" en nuestra Iglesia.</w:t>
      </w:r>
    </w:p>
    <w:p w:rsidR="004E650F" w:rsidRPr="009C115C" w:rsidRDefault="004E650F" w:rsidP="004E650F">
      <w:pPr>
        <w:shd w:val="clear" w:color="auto" w:fill="FFFFFF"/>
        <w:spacing w:line="36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</w:p>
    <w:p w:rsidR="004E650F" w:rsidRPr="009C115C" w:rsidRDefault="004E650F" w:rsidP="004E650F">
      <w:pPr>
        <w:shd w:val="clear" w:color="auto" w:fill="FFFFFF"/>
        <w:spacing w:line="36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  <w:r w:rsidRPr="009C115C">
        <w:rPr>
          <w:rFonts w:ascii="Comic Sans MS" w:eastAsia="Times New Roman" w:hAnsi="Comic Sans MS" w:cs="Arial"/>
          <w:color w:val="222222"/>
          <w:sz w:val="28"/>
          <w:szCs w:val="28"/>
        </w:rPr>
        <w:t>Da a los jóvenes la gracia de responder generosa y prontamente a tu voz,</w:t>
      </w:r>
    </w:p>
    <w:p w:rsidR="004E650F" w:rsidRPr="009C115C" w:rsidRDefault="004E650F" w:rsidP="004E650F">
      <w:pPr>
        <w:shd w:val="clear" w:color="auto" w:fill="FFFFFF"/>
        <w:spacing w:line="36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  <w:r w:rsidRPr="009C115C">
        <w:rPr>
          <w:rFonts w:ascii="Comic Sans MS" w:eastAsia="Times New Roman" w:hAnsi="Comic Sans MS" w:cs="Arial"/>
          <w:color w:val="222222"/>
          <w:sz w:val="28"/>
          <w:szCs w:val="28"/>
        </w:rPr>
        <w:t>ayúdales a vencer las dificultades de su camino, procura que experimenten la felicidad de darse a los que necesitan luz, pan y esperanza; sostén en sus fatigas apostólicas a nuestros obispos, sacerdotes y personas consagradas.</w:t>
      </w:r>
    </w:p>
    <w:p w:rsidR="004E650F" w:rsidRPr="009C115C" w:rsidRDefault="004E650F" w:rsidP="004E650F">
      <w:pPr>
        <w:shd w:val="clear" w:color="auto" w:fill="FFFFFF"/>
        <w:spacing w:line="36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</w:p>
    <w:p w:rsidR="004E650F" w:rsidRPr="009C115C" w:rsidRDefault="004E650F" w:rsidP="004E650F">
      <w:pPr>
        <w:shd w:val="clear" w:color="auto" w:fill="FFFFFF"/>
        <w:spacing w:line="36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  <w:r w:rsidRPr="009C115C">
        <w:rPr>
          <w:rFonts w:ascii="Comic Sans MS" w:eastAsia="Times New Roman" w:hAnsi="Comic Sans MS" w:cs="Arial"/>
          <w:color w:val="222222"/>
          <w:sz w:val="28"/>
          <w:szCs w:val="28"/>
        </w:rPr>
        <w:t>Abre la mente y el corazón de todos en nuestras familias y en nuestras comunidades cristianas para que sean solidarios espiritual y económicamente de los jóvenes que quieren dar su vida al servicio de Dios y de la Iglesia.</w:t>
      </w:r>
    </w:p>
    <w:p w:rsidR="004E650F" w:rsidRPr="009C115C" w:rsidRDefault="004E650F" w:rsidP="004E650F">
      <w:pPr>
        <w:shd w:val="clear" w:color="auto" w:fill="FFFFFF"/>
        <w:spacing w:line="36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</w:p>
    <w:p w:rsidR="004E650F" w:rsidRPr="009C115C" w:rsidRDefault="004E650F" w:rsidP="004E650F">
      <w:pPr>
        <w:shd w:val="clear" w:color="auto" w:fill="FFFFFF"/>
        <w:spacing w:line="36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  <w:r w:rsidRPr="009C115C">
        <w:rPr>
          <w:rFonts w:ascii="Comic Sans MS" w:eastAsia="Times New Roman" w:hAnsi="Comic Sans MS" w:cs="Arial"/>
          <w:color w:val="222222"/>
          <w:sz w:val="28"/>
          <w:szCs w:val="28"/>
        </w:rPr>
        <w:t>Virgen María, Madre la Iglesia, modelo de disponibilidad, ayúdanos a decir sí al Señor que nos llama a ser sus discípulos misioneros para que nuestros pueblos en Él tengan vida.</w:t>
      </w:r>
    </w:p>
    <w:p w:rsidR="004E650F" w:rsidRPr="00EC17C8" w:rsidRDefault="004E650F" w:rsidP="004E650F">
      <w:pPr>
        <w:rPr>
          <w:rFonts w:ascii="Comic Sans MS" w:hAnsi="Comic Sans MS"/>
          <w:sz w:val="22"/>
          <w:szCs w:val="22"/>
        </w:rPr>
      </w:pPr>
    </w:p>
    <w:sectPr w:rsidR="004E650F" w:rsidRPr="00EC17C8" w:rsidSect="00B062B8">
      <w:headerReference w:type="default" r:id="rId7"/>
      <w:footerReference w:type="default" r:id="rId8"/>
      <w:pgSz w:w="11906" w:h="16838"/>
      <w:pgMar w:top="1417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07" w:rsidRDefault="00F53807" w:rsidP="003638FB">
      <w:r>
        <w:separator/>
      </w:r>
    </w:p>
  </w:endnote>
  <w:endnote w:type="continuationSeparator" w:id="0">
    <w:p w:rsidR="00F53807" w:rsidRDefault="00F53807" w:rsidP="0036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83" w:rsidRPr="002D5EF2" w:rsidRDefault="00387083" w:rsidP="00CA3191">
    <w:pPr>
      <w:jc w:val="both"/>
      <w:rPr>
        <w:rFonts w:ascii="Arial" w:hAnsi="Arial" w:cs="Arial"/>
        <w:bCs/>
        <w:color w:val="000000"/>
        <w:sz w:val="20"/>
        <w:szCs w:val="20"/>
        <w:lang w:val="pt-PT"/>
      </w:rPr>
    </w:pPr>
    <w:r w:rsidRPr="002D5EF2">
      <w:rPr>
        <w:rFonts w:ascii="Arial" w:hAnsi="Arial" w:cs="Arial"/>
        <w:bCs/>
        <w:noProof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Marca EDUQATIA 032-04.jpg" style="position:absolute;left:0;text-align:left;margin-left:225pt;margin-top:-4.15pt;width:39.75pt;height:50.95pt;z-index:251657728;visibility:visible">
          <v:imagedata r:id="rId1" o:title="Marca EDUQATIA 032-04"/>
        </v:shape>
      </w:pict>
    </w:r>
    <w:r w:rsidRPr="002D5EF2">
      <w:rPr>
        <w:rFonts w:ascii="Arial" w:hAnsi="Arial" w:cs="Arial"/>
        <w:bCs/>
        <w:noProof/>
        <w:color w:val="000000"/>
        <w:sz w:val="20"/>
        <w:szCs w:val="20"/>
      </w:rPr>
      <w:pict>
        <v:shape id="0 Imagen" o:spid="_x0000_s2049" type="#_x0000_t75" alt="Marca EDUQATIA 032-04.jpg" style="position:absolute;left:0;text-align:left;margin-left:147.6pt;margin-top:231.7pt;width:56.25pt;height:95.2pt;z-index:251656704;visibility:visible">
          <v:imagedata r:id="rId1" o:title="Marca EDUQATIA 032-04"/>
        </v:shape>
      </w:pict>
    </w:r>
    <w:r w:rsidRPr="002D5EF2">
      <w:rPr>
        <w:rFonts w:ascii="Arial" w:hAnsi="Arial" w:cs="Arial"/>
        <w:bCs/>
        <w:color w:val="000000"/>
        <w:sz w:val="20"/>
        <w:szCs w:val="20"/>
        <w:lang w:val="es-ES_tradnl"/>
      </w:rPr>
      <w:tab/>
    </w:r>
    <w:r w:rsidRPr="002D5EF2">
      <w:rPr>
        <w:rFonts w:ascii="Arial" w:hAnsi="Arial" w:cs="Arial"/>
        <w:bCs/>
        <w:color w:val="000000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07" w:rsidRDefault="00F53807" w:rsidP="003638FB">
      <w:r>
        <w:separator/>
      </w:r>
    </w:p>
  </w:footnote>
  <w:footnote w:type="continuationSeparator" w:id="0">
    <w:p w:rsidR="00F53807" w:rsidRDefault="00F53807" w:rsidP="0036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92"/>
      <w:tblW w:w="101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71"/>
      <w:gridCol w:w="8265"/>
    </w:tblGrid>
    <w:tr w:rsidR="00387083" w:rsidRPr="003638FB">
      <w:tblPrEx>
        <w:tblCellMar>
          <w:top w:w="0" w:type="dxa"/>
          <w:bottom w:w="0" w:type="dxa"/>
        </w:tblCellMar>
      </w:tblPrEx>
      <w:trPr>
        <w:trHeight w:val="1169"/>
      </w:trPr>
      <w:tc>
        <w:tcPr>
          <w:tcW w:w="1871" w:type="dxa"/>
          <w:tcBorders>
            <w:top w:val="nil"/>
            <w:left w:val="nil"/>
            <w:bottom w:val="nil"/>
          </w:tcBorders>
          <w:vAlign w:val="center"/>
        </w:tcPr>
        <w:p w:rsidR="00387083" w:rsidRPr="00051CEF" w:rsidRDefault="00387083" w:rsidP="00C83752">
          <w:pPr>
            <w:pStyle w:val="Encabezado"/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4" o:spid="_x0000_s2052" type="#_x0000_t75" style="position:absolute;left:0;text-align:left;margin-left:24.85pt;margin-top:3.85pt;width:39.85pt;height:50.2pt;z-index:-251657728;visibility:visible">
                <v:imagedata r:id="rId1" o:title=""/>
              </v:shape>
            </w:pict>
          </w:r>
        </w:p>
      </w:tc>
      <w:tc>
        <w:tcPr>
          <w:tcW w:w="8265" w:type="dxa"/>
          <w:tcBorders>
            <w:top w:val="nil"/>
            <w:bottom w:val="nil"/>
            <w:right w:val="nil"/>
          </w:tcBorders>
          <w:vAlign w:val="center"/>
        </w:tcPr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rPr>
              <w:rFonts w:ascii="Arial" w:hAnsi="Arial" w:cs="Arial"/>
              <w:b/>
              <w:sz w:val="20"/>
              <w:szCs w:val="20"/>
            </w:rPr>
          </w:pPr>
          <w:r w:rsidRPr="003638FB">
            <w:rPr>
              <w:rFonts w:ascii="Arial" w:hAnsi="Arial" w:cs="Arial"/>
              <w:b/>
              <w:sz w:val="20"/>
              <w:szCs w:val="20"/>
            </w:rPr>
            <w:t>COLEGIO PURÍSIMA CONCEPCIÓN Y SANTA M</w:t>
          </w:r>
          <w:r>
            <w:rPr>
              <w:rFonts w:ascii="Arial" w:hAnsi="Arial" w:cs="Arial"/>
              <w:b/>
              <w:sz w:val="20"/>
              <w:szCs w:val="20"/>
            </w:rPr>
            <w:t>.</w:t>
          </w:r>
          <w:r w:rsidRPr="003638FB">
            <w:rPr>
              <w:rFonts w:ascii="Arial" w:hAnsi="Arial" w:cs="Arial"/>
              <w:b/>
              <w:sz w:val="20"/>
              <w:szCs w:val="20"/>
            </w:rPr>
            <w:t>ª MICAELA</w:t>
          </w:r>
          <w:r w:rsidR="00881B73">
            <w:rPr>
              <w:rFonts w:ascii="Arial" w:hAnsi="Arial" w:cs="Arial"/>
              <w:b/>
              <w:sz w:val="20"/>
              <w:szCs w:val="20"/>
            </w:rPr>
            <w:t xml:space="preserve">   </w:t>
          </w:r>
          <w:r w:rsidR="00881B73" w:rsidRPr="000F4E40">
            <w:rPr>
              <w:rFonts w:ascii="Arial" w:hAnsi="Arial" w:cs="Arial"/>
              <w:sz w:val="20"/>
              <w:szCs w:val="20"/>
            </w:rPr>
            <w:t>SESIÓN GRUPOS MEL</w:t>
          </w:r>
        </w:p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rPr>
              <w:rFonts w:ascii="Arial" w:hAnsi="Arial" w:cs="Arial"/>
              <w:b/>
              <w:sz w:val="20"/>
              <w:szCs w:val="20"/>
            </w:rPr>
          </w:pPr>
          <w:r w:rsidRPr="003638FB">
            <w:rPr>
              <w:rFonts w:ascii="Arial" w:hAnsi="Arial" w:cs="Arial"/>
              <w:b/>
              <w:sz w:val="20"/>
              <w:szCs w:val="20"/>
            </w:rPr>
            <w:t xml:space="preserve">C/ JUAN XXIII, 10 </w:t>
          </w:r>
          <w:r w:rsidR="00881B73"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               </w:t>
          </w:r>
          <w:r w:rsidR="00881B73" w:rsidRPr="000F4E40">
            <w:rPr>
              <w:rFonts w:ascii="Arial" w:hAnsi="Arial" w:cs="Arial"/>
              <w:sz w:val="20"/>
              <w:szCs w:val="20"/>
              <w:u w:val="single"/>
            </w:rPr>
            <w:t>COOPERACIÓN</w:t>
          </w:r>
        </w:p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rPr>
              <w:rFonts w:ascii="Arial" w:hAnsi="Arial" w:cs="Arial"/>
              <w:b/>
              <w:sz w:val="20"/>
              <w:szCs w:val="20"/>
            </w:rPr>
          </w:pPr>
          <w:r w:rsidRPr="003638FB">
            <w:rPr>
              <w:rFonts w:ascii="Arial" w:hAnsi="Arial" w:cs="Arial"/>
              <w:b/>
              <w:sz w:val="20"/>
              <w:szCs w:val="20"/>
            </w:rPr>
            <w:t>26003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3638FB">
            <w:rPr>
              <w:rFonts w:ascii="Arial" w:hAnsi="Arial" w:cs="Arial"/>
              <w:b/>
              <w:sz w:val="20"/>
              <w:szCs w:val="20"/>
            </w:rPr>
            <w:t>LOGROÑO</w:t>
          </w:r>
          <w:r w:rsidR="00881B73"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             </w:t>
          </w:r>
          <w:r w:rsidR="000F4E40" w:rsidRPr="000F4E40">
            <w:rPr>
              <w:rFonts w:ascii="Arial" w:hAnsi="Arial" w:cs="Arial"/>
              <w:sz w:val="20"/>
              <w:szCs w:val="20"/>
            </w:rPr>
            <w:t>23 Y 24 de marzo de 2017</w:t>
          </w:r>
        </w:p>
        <w:p w:rsidR="00387083" w:rsidRPr="003638FB" w:rsidRDefault="00387083" w:rsidP="00C83752">
          <w:pPr>
            <w:pStyle w:val="Encabezado"/>
            <w:ind w:left="341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387083" w:rsidRDefault="003870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F3816FA"/>
    <w:multiLevelType w:val="multilevel"/>
    <w:tmpl w:val="63BEFD5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5D27DD"/>
    <w:multiLevelType w:val="hybridMultilevel"/>
    <w:tmpl w:val="EC3E9BB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057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AAB552">
      <w:start w:val="1"/>
      <w:numFmt w:val="lowerLetter"/>
      <w:lvlText w:val="%3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54A71"/>
    <w:multiLevelType w:val="hybridMultilevel"/>
    <w:tmpl w:val="4064C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AA0"/>
    <w:multiLevelType w:val="hybridMultilevel"/>
    <w:tmpl w:val="F18C4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7CEC"/>
    <w:multiLevelType w:val="hybridMultilevel"/>
    <w:tmpl w:val="A0289A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08D8"/>
    <w:multiLevelType w:val="multilevel"/>
    <w:tmpl w:val="D390C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0577B"/>
    <w:multiLevelType w:val="hybridMultilevel"/>
    <w:tmpl w:val="8228B72C"/>
    <w:lvl w:ilvl="0" w:tplc="EFCA9E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536B"/>
    <w:multiLevelType w:val="hybridMultilevel"/>
    <w:tmpl w:val="EBCC8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C1736"/>
    <w:multiLevelType w:val="hybridMultilevel"/>
    <w:tmpl w:val="5032E4C4"/>
    <w:lvl w:ilvl="0" w:tplc="FFFFFFFF">
      <w:start w:val="1"/>
      <w:numFmt w:val="lowerLetter"/>
      <w:lvlText w:val="%1."/>
      <w:lvlJc w:val="left"/>
      <w:pPr>
        <w:tabs>
          <w:tab w:val="num" w:pos="417"/>
        </w:tabs>
        <w:ind w:left="113" w:hanging="56"/>
      </w:pPr>
      <w:rPr>
        <w:rFonts w:hint="default"/>
      </w:rPr>
    </w:lvl>
    <w:lvl w:ilvl="1" w:tplc="CCBA9488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F19DE"/>
    <w:multiLevelType w:val="hybridMultilevel"/>
    <w:tmpl w:val="147C4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3CEB"/>
    <w:multiLevelType w:val="hybridMultilevel"/>
    <w:tmpl w:val="5CC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92CEA"/>
    <w:multiLevelType w:val="hybridMultilevel"/>
    <w:tmpl w:val="B37ACE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A2A61"/>
    <w:multiLevelType w:val="hybridMultilevel"/>
    <w:tmpl w:val="3AB6CE7A"/>
    <w:lvl w:ilvl="0" w:tplc="1738161E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0"/>
      </w:rPr>
    </w:lvl>
    <w:lvl w:ilvl="1" w:tplc="883A943C">
      <w:start w:val="1"/>
      <w:numFmt w:val="lowerLetter"/>
      <w:lvlText w:val="%2.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0"/>
      </w:rPr>
    </w:lvl>
    <w:lvl w:ilvl="2" w:tplc="31AAB552">
      <w:start w:val="1"/>
      <w:numFmt w:val="lowerLetter"/>
      <w:lvlText w:val="%3."/>
      <w:lvlJc w:val="left"/>
      <w:pPr>
        <w:tabs>
          <w:tab w:val="num" w:pos="2490"/>
        </w:tabs>
        <w:ind w:left="2094" w:hanging="114"/>
      </w:pPr>
      <w:rPr>
        <w:rFonts w:hint="default"/>
        <w:b/>
        <w:i w:val="0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E3903"/>
    <w:multiLevelType w:val="hybridMultilevel"/>
    <w:tmpl w:val="D20234D4"/>
    <w:lvl w:ilvl="0" w:tplc="DD1AD902">
      <w:start w:val="1"/>
      <w:numFmt w:val="lowerLetter"/>
      <w:lvlText w:val="%1."/>
      <w:lvlJc w:val="left"/>
      <w:pPr>
        <w:tabs>
          <w:tab w:val="num" w:pos="113"/>
        </w:tabs>
        <w:ind w:left="0" w:firstLine="113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94BBA"/>
    <w:multiLevelType w:val="hybridMultilevel"/>
    <w:tmpl w:val="BAA83272"/>
    <w:lvl w:ilvl="0" w:tplc="59FC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057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AAB552">
      <w:start w:val="1"/>
      <w:numFmt w:val="lowerLetter"/>
      <w:lvlText w:val="%3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37"/>
    <w:rsid w:val="00027397"/>
    <w:rsid w:val="00037A3D"/>
    <w:rsid w:val="000C517F"/>
    <w:rsid w:val="000F081C"/>
    <w:rsid w:val="000F4E40"/>
    <w:rsid w:val="001D61E3"/>
    <w:rsid w:val="001E1AD8"/>
    <w:rsid w:val="0020615D"/>
    <w:rsid w:val="002217C9"/>
    <w:rsid w:val="00236F1A"/>
    <w:rsid w:val="002D5EF2"/>
    <w:rsid w:val="00302C4C"/>
    <w:rsid w:val="00336B43"/>
    <w:rsid w:val="003638FB"/>
    <w:rsid w:val="003749B4"/>
    <w:rsid w:val="00387083"/>
    <w:rsid w:val="00395FCB"/>
    <w:rsid w:val="003C662A"/>
    <w:rsid w:val="003E01CB"/>
    <w:rsid w:val="004379A8"/>
    <w:rsid w:val="0044500A"/>
    <w:rsid w:val="0047491E"/>
    <w:rsid w:val="00482E57"/>
    <w:rsid w:val="00491AA2"/>
    <w:rsid w:val="004E650F"/>
    <w:rsid w:val="004E778C"/>
    <w:rsid w:val="004F2554"/>
    <w:rsid w:val="00532BF3"/>
    <w:rsid w:val="00565BC0"/>
    <w:rsid w:val="00613FC9"/>
    <w:rsid w:val="00643AE3"/>
    <w:rsid w:val="00646837"/>
    <w:rsid w:val="006921F5"/>
    <w:rsid w:val="006F2273"/>
    <w:rsid w:val="007037CE"/>
    <w:rsid w:val="00793736"/>
    <w:rsid w:val="00796939"/>
    <w:rsid w:val="007C5FCE"/>
    <w:rsid w:val="00806A75"/>
    <w:rsid w:val="00830AC4"/>
    <w:rsid w:val="00843BAE"/>
    <w:rsid w:val="00851723"/>
    <w:rsid w:val="008813BD"/>
    <w:rsid w:val="00881B73"/>
    <w:rsid w:val="00890A01"/>
    <w:rsid w:val="008B6077"/>
    <w:rsid w:val="008C7A51"/>
    <w:rsid w:val="008F0F3B"/>
    <w:rsid w:val="00976F03"/>
    <w:rsid w:val="00977D23"/>
    <w:rsid w:val="009A4850"/>
    <w:rsid w:val="009C115C"/>
    <w:rsid w:val="009D6621"/>
    <w:rsid w:val="00A043C4"/>
    <w:rsid w:val="00A061A4"/>
    <w:rsid w:val="00AB10D0"/>
    <w:rsid w:val="00AC649F"/>
    <w:rsid w:val="00AD47B6"/>
    <w:rsid w:val="00B062B8"/>
    <w:rsid w:val="00B87591"/>
    <w:rsid w:val="00B92408"/>
    <w:rsid w:val="00BB0F7D"/>
    <w:rsid w:val="00C57E07"/>
    <w:rsid w:val="00C83752"/>
    <w:rsid w:val="00CA3191"/>
    <w:rsid w:val="00D00D3A"/>
    <w:rsid w:val="00D07331"/>
    <w:rsid w:val="00D255F6"/>
    <w:rsid w:val="00D35CEE"/>
    <w:rsid w:val="00D456D2"/>
    <w:rsid w:val="00D57B9E"/>
    <w:rsid w:val="00D65C6C"/>
    <w:rsid w:val="00D73D86"/>
    <w:rsid w:val="00DC565E"/>
    <w:rsid w:val="00E04931"/>
    <w:rsid w:val="00E20E60"/>
    <w:rsid w:val="00E24C4B"/>
    <w:rsid w:val="00EC17C8"/>
    <w:rsid w:val="00EF069A"/>
    <w:rsid w:val="00EF327D"/>
    <w:rsid w:val="00F53807"/>
    <w:rsid w:val="00F74374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A025EE-ED0D-4E45-B406-C98829D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46837"/>
    <w:rPr>
      <w:rFonts w:eastAsia="Calibri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46837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link w:val="Encabezado"/>
    <w:rsid w:val="00646837"/>
    <w:rPr>
      <w:sz w:val="24"/>
      <w:szCs w:val="24"/>
      <w:lang w:val="es-ES" w:eastAsia="es-ES" w:bidi="ar-SA"/>
    </w:rPr>
  </w:style>
  <w:style w:type="character" w:styleId="Hipervnculo">
    <w:name w:val="Hyperlink"/>
    <w:rsid w:val="00236F1A"/>
    <w:rPr>
      <w:color w:val="0000FF"/>
      <w:u w:val="single"/>
    </w:rPr>
  </w:style>
  <w:style w:type="paragraph" w:styleId="Piedepgina">
    <w:name w:val="footer"/>
    <w:basedOn w:val="Normal"/>
    <w:link w:val="PiedepginaCar"/>
    <w:rsid w:val="0036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638FB"/>
    <w:rPr>
      <w:rFonts w:eastAsia="Calibri"/>
      <w:sz w:val="24"/>
      <w:szCs w:val="24"/>
    </w:rPr>
  </w:style>
  <w:style w:type="paragraph" w:styleId="Prrafodelista">
    <w:name w:val="List Paragraph"/>
    <w:basedOn w:val="Normal"/>
    <w:uiPriority w:val="34"/>
    <w:qFormat/>
    <w:rsid w:val="007C5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D3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vanesa velasco martin</cp:lastModifiedBy>
  <cp:revision>2</cp:revision>
  <cp:lastPrinted>2011-09-22T10:16:00Z</cp:lastPrinted>
  <dcterms:created xsi:type="dcterms:W3CDTF">2017-05-10T15:43:00Z</dcterms:created>
  <dcterms:modified xsi:type="dcterms:W3CDTF">2017-05-10T15:43:00Z</dcterms:modified>
</cp:coreProperties>
</file>